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 xml:space="preserve">Dostawy </w:t>
      </w:r>
      <w:r>
        <w:rPr>
          <w:rFonts w:eastAsia="Times New Roman" w:cs="Arial" w:ascii="Arial" w:hAnsi="Arial"/>
          <w:b/>
          <w:color w:val="0000FF"/>
          <w:sz w:val="22"/>
        </w:rPr>
        <w:t>materiałów opatrunkowych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SPZZOZ-ZP-3</w:t>
      </w:r>
      <w:r>
        <w:rPr>
          <w:rFonts w:ascii="Arial" w:hAnsi="Arial"/>
          <w:color w:val="000000"/>
          <w:sz w:val="22"/>
        </w:rPr>
        <w:t>4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338</Words>
  <Characters>2076</Characters>
  <CharactersWithSpaces>2405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2022-08-12T13:30:06Z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